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640A9" w14:textId="77777777" w:rsidR="00677F37" w:rsidRPr="00677F37" w:rsidRDefault="00677F37" w:rsidP="00677F37">
      <w:pPr>
        <w:rPr>
          <w:b/>
          <w:bCs/>
          <w:i/>
          <w:iCs/>
          <w:u w:val="single"/>
        </w:rPr>
      </w:pPr>
      <w:r w:rsidRPr="00677F37">
        <w:rPr>
          <w:b/>
          <w:bCs/>
          <w:i/>
          <w:iCs/>
          <w:u w:val="single"/>
        </w:rPr>
        <w:t>Manuál k montáži nerezového zábradlí (délka: 2000 mm, výška: 1000 mm)</w:t>
      </w:r>
    </w:p>
    <w:p w14:paraId="2129B007" w14:textId="5BE261A9" w:rsidR="00677F37" w:rsidRDefault="00677F37" w:rsidP="00677F37">
      <w:r>
        <w:t>Potřebné nástroje a materiály:</w:t>
      </w:r>
    </w:p>
    <w:p w14:paraId="5752CA51" w14:textId="77777777" w:rsidR="00677F37" w:rsidRDefault="00677F37" w:rsidP="00677F37">
      <w:pPr>
        <w:pStyle w:val="Odstavecseseznamem"/>
        <w:numPr>
          <w:ilvl w:val="0"/>
          <w:numId w:val="1"/>
        </w:numPr>
      </w:pPr>
      <w:r>
        <w:t>Vrtačka</w:t>
      </w:r>
    </w:p>
    <w:p w14:paraId="1E287419" w14:textId="77777777" w:rsidR="00677F37" w:rsidRDefault="00677F37" w:rsidP="00677F37">
      <w:pPr>
        <w:pStyle w:val="Odstavecseseznamem"/>
        <w:numPr>
          <w:ilvl w:val="0"/>
          <w:numId w:val="1"/>
        </w:numPr>
      </w:pPr>
      <w:r>
        <w:t>Šroubovák</w:t>
      </w:r>
    </w:p>
    <w:p w14:paraId="10FAA16D" w14:textId="77777777" w:rsidR="00677F37" w:rsidRDefault="00677F37" w:rsidP="00677F37">
      <w:pPr>
        <w:pStyle w:val="Odstavecseseznamem"/>
        <w:numPr>
          <w:ilvl w:val="0"/>
          <w:numId w:val="1"/>
        </w:numPr>
      </w:pPr>
      <w:r>
        <w:t>Úhelník</w:t>
      </w:r>
    </w:p>
    <w:p w14:paraId="7A0F8ADE" w14:textId="77777777" w:rsidR="00677F37" w:rsidRDefault="00677F37" w:rsidP="00677F37">
      <w:pPr>
        <w:pStyle w:val="Odstavecseseznamem"/>
        <w:numPr>
          <w:ilvl w:val="0"/>
          <w:numId w:val="1"/>
        </w:numPr>
      </w:pPr>
      <w:r>
        <w:t>Vodováha</w:t>
      </w:r>
    </w:p>
    <w:p w14:paraId="414F504C" w14:textId="77777777" w:rsidR="00677F37" w:rsidRDefault="00677F37" w:rsidP="00677F37">
      <w:pPr>
        <w:pStyle w:val="Odstavecseseznamem"/>
        <w:numPr>
          <w:ilvl w:val="0"/>
          <w:numId w:val="1"/>
        </w:numPr>
      </w:pPr>
      <w:r>
        <w:t>Měřicí pásmo</w:t>
      </w:r>
    </w:p>
    <w:p w14:paraId="1AC851F2" w14:textId="77777777" w:rsidR="00677F37" w:rsidRDefault="00677F37" w:rsidP="00677F37">
      <w:pPr>
        <w:pStyle w:val="Odstavecseseznamem"/>
        <w:numPr>
          <w:ilvl w:val="0"/>
          <w:numId w:val="1"/>
        </w:numPr>
      </w:pPr>
      <w:r>
        <w:t>Kotvy a šrouby (součástí balení)</w:t>
      </w:r>
    </w:p>
    <w:p w14:paraId="359CA5B9" w14:textId="77777777" w:rsidR="00677F37" w:rsidRDefault="00677F37" w:rsidP="00677F37"/>
    <w:p w14:paraId="11FC7EB1" w14:textId="77777777" w:rsidR="00677F37" w:rsidRPr="00677F37" w:rsidRDefault="00677F37" w:rsidP="00677F37">
      <w:pPr>
        <w:rPr>
          <w:i/>
          <w:iCs/>
        </w:rPr>
      </w:pPr>
      <w:r w:rsidRPr="00677F37">
        <w:rPr>
          <w:i/>
          <w:iCs/>
        </w:rPr>
        <w:t>Krok 1: Příprava</w:t>
      </w:r>
    </w:p>
    <w:p w14:paraId="58446303" w14:textId="77777777" w:rsidR="00677F37" w:rsidRDefault="00677F37" w:rsidP="00677F37">
      <w:r>
        <w:t>Rozbalte všechny komponenty a zkontrolujte obsah podle seznamu.</w:t>
      </w:r>
    </w:p>
    <w:p w14:paraId="529748B9" w14:textId="77777777" w:rsidR="00677F37" w:rsidRDefault="00677F37" w:rsidP="00677F37">
      <w:r>
        <w:t>Označte umístění sloupků na podlaze.</w:t>
      </w:r>
    </w:p>
    <w:p w14:paraId="586F4664" w14:textId="77777777" w:rsidR="00677F37" w:rsidRDefault="00677F37" w:rsidP="00677F37"/>
    <w:p w14:paraId="10CDCADC" w14:textId="558E8ACA" w:rsidR="00677F37" w:rsidRPr="00677F37" w:rsidRDefault="00677F37" w:rsidP="00677F37">
      <w:pPr>
        <w:rPr>
          <w:i/>
          <w:iCs/>
        </w:rPr>
      </w:pPr>
      <w:r w:rsidRPr="00677F37">
        <w:rPr>
          <w:i/>
          <w:iCs/>
        </w:rPr>
        <w:t>Krok 2: Instalace sloupků</w:t>
      </w:r>
    </w:p>
    <w:p w14:paraId="18718C3A" w14:textId="77777777" w:rsidR="00677F37" w:rsidRDefault="00677F37" w:rsidP="00677F37">
      <w:r>
        <w:t>Připevněte montážní patky sloupků na označená místa.</w:t>
      </w:r>
    </w:p>
    <w:p w14:paraId="571D5D9E" w14:textId="77777777" w:rsidR="00677F37" w:rsidRDefault="00677F37" w:rsidP="00677F37">
      <w:r>
        <w:t>Ujistěte se, že sloupky jsou vertikální pomocí vodováhy.</w:t>
      </w:r>
    </w:p>
    <w:p w14:paraId="1C9D5A5B" w14:textId="77777777" w:rsidR="00677F37" w:rsidRDefault="00677F37" w:rsidP="00677F37">
      <w:r>
        <w:t>Přišroubujte sloupky ke kotvám.</w:t>
      </w:r>
    </w:p>
    <w:p w14:paraId="67D76215" w14:textId="77777777" w:rsidR="00677F37" w:rsidRDefault="00677F37" w:rsidP="00677F37"/>
    <w:p w14:paraId="5BA0145F" w14:textId="3FEC5075" w:rsidR="00677F37" w:rsidRPr="00677F37" w:rsidRDefault="00677F37" w:rsidP="00677F37">
      <w:pPr>
        <w:rPr>
          <w:i/>
          <w:iCs/>
        </w:rPr>
      </w:pPr>
      <w:r w:rsidRPr="00677F37">
        <w:rPr>
          <w:i/>
          <w:iCs/>
        </w:rPr>
        <w:t>Krok 3: Instalace výplní</w:t>
      </w:r>
    </w:p>
    <w:p w14:paraId="0774C02B" w14:textId="77777777" w:rsidR="00677F37" w:rsidRDefault="00677F37" w:rsidP="00677F37">
      <w:r>
        <w:t>Příprava: Změřte a označte pozice výplní mezi sloupky pomocí měřicího pásma a úhelníku.</w:t>
      </w:r>
    </w:p>
    <w:p w14:paraId="24FCEE51" w14:textId="77777777" w:rsidR="00677F37" w:rsidRDefault="00677F37" w:rsidP="00677F37">
      <w:r>
        <w:t>Připevnění úchytů: Připevněte horní a spodní úchyty na sloupky pomocí šroubů. Ujistěte se, že úchyty jsou rovnoměrně umístěné a vodorovné.</w:t>
      </w:r>
    </w:p>
    <w:p w14:paraId="164F51DA" w14:textId="77777777" w:rsidR="00677F37" w:rsidRDefault="00677F37" w:rsidP="00677F37">
      <w:r>
        <w:t>Montáž výplní:</w:t>
      </w:r>
    </w:p>
    <w:p w14:paraId="7C03C30D" w14:textId="77777777" w:rsidR="00677F37" w:rsidRDefault="00677F37" w:rsidP="00677F37">
      <w:r>
        <w:t>Vložte výplně do připravených úchytů.</w:t>
      </w:r>
    </w:p>
    <w:p w14:paraId="375EC608" w14:textId="77777777" w:rsidR="00677F37" w:rsidRDefault="00677F37" w:rsidP="00677F37">
      <w:r>
        <w:t>Zajistěte výplně šrouby v úchytech.</w:t>
      </w:r>
    </w:p>
    <w:p w14:paraId="49DFE192" w14:textId="77777777" w:rsidR="00677F37" w:rsidRDefault="00677F37" w:rsidP="00677F37">
      <w:r>
        <w:t>Zkontrolujte, že výplně jsou pevně a stabilně uchyceny.</w:t>
      </w:r>
    </w:p>
    <w:p w14:paraId="2CDD6E83" w14:textId="77777777" w:rsidR="00677F37" w:rsidRDefault="00677F37" w:rsidP="00677F37">
      <w:r>
        <w:t>Kontrola a úpravy: Pomocí vodováhy ověřte, že všechny výplně jsou rovné a ve správné pozici. Proveďte potřebné úpravy, pokud je to nutné.</w:t>
      </w:r>
    </w:p>
    <w:p w14:paraId="7B6089B1" w14:textId="77777777" w:rsidR="00677F37" w:rsidRDefault="00677F37" w:rsidP="00677F37"/>
    <w:p w14:paraId="45E57493" w14:textId="4CDAA7B4" w:rsidR="00677F37" w:rsidRPr="00677F37" w:rsidRDefault="00677F37" w:rsidP="00677F37">
      <w:pPr>
        <w:rPr>
          <w:i/>
          <w:iCs/>
        </w:rPr>
      </w:pPr>
      <w:r w:rsidRPr="00677F37">
        <w:rPr>
          <w:i/>
          <w:iCs/>
        </w:rPr>
        <w:t>Krok 4: Montáž madel</w:t>
      </w:r>
    </w:p>
    <w:p w14:paraId="7A5831A5" w14:textId="77777777" w:rsidR="00677F37" w:rsidRDefault="00677F37" w:rsidP="00677F37">
      <w:r>
        <w:t>Nasaďte madla na horní část sloupků.</w:t>
      </w:r>
    </w:p>
    <w:p w14:paraId="24758B44" w14:textId="77777777" w:rsidR="00677F37" w:rsidRDefault="00677F37" w:rsidP="00677F37">
      <w:r>
        <w:t>Upevněte madla pomocí šroubů.</w:t>
      </w:r>
    </w:p>
    <w:p w14:paraId="2EE3818C" w14:textId="77777777" w:rsidR="00677F37" w:rsidRDefault="00677F37" w:rsidP="00677F37"/>
    <w:p w14:paraId="4C6C8126" w14:textId="418F3B52" w:rsidR="00677F37" w:rsidRPr="00677F37" w:rsidRDefault="00677F37" w:rsidP="00677F37">
      <w:pPr>
        <w:rPr>
          <w:i/>
          <w:iCs/>
        </w:rPr>
      </w:pPr>
      <w:r w:rsidRPr="00677F37">
        <w:rPr>
          <w:i/>
          <w:iCs/>
        </w:rPr>
        <w:lastRenderedPageBreak/>
        <w:t>Krok 5: Dokončení</w:t>
      </w:r>
    </w:p>
    <w:p w14:paraId="0F7ED642" w14:textId="77777777" w:rsidR="00677F37" w:rsidRDefault="00677F37" w:rsidP="00677F37">
      <w:r>
        <w:t>Utáhněte všechny šrouby a zkontrolujte stabilitu zábradlí.</w:t>
      </w:r>
    </w:p>
    <w:p w14:paraId="0FEE6CAF" w14:textId="77777777" w:rsidR="00677F37" w:rsidRDefault="00677F37" w:rsidP="00677F37">
      <w:r>
        <w:t>Očistěte nerezové povrchy a ujistěte se, že nejsou žádné ostré hrany.</w:t>
      </w:r>
    </w:p>
    <w:p w14:paraId="7B3FDBDB" w14:textId="77777777" w:rsidR="00677F37" w:rsidRDefault="00677F37" w:rsidP="00677F37"/>
    <w:p w14:paraId="0A238292" w14:textId="7A9D2FCE" w:rsidR="00EC2AAE" w:rsidRDefault="00677F37" w:rsidP="00677F37">
      <w:r>
        <w:t>Pro další informace navštivte Nerez-komponenty.cz.</w:t>
      </w:r>
    </w:p>
    <w:sectPr w:rsidR="00EC2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539FE"/>
    <w:multiLevelType w:val="hybridMultilevel"/>
    <w:tmpl w:val="04A69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86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37"/>
    <w:rsid w:val="002116F9"/>
    <w:rsid w:val="00677F37"/>
    <w:rsid w:val="00EC2AAE"/>
    <w:rsid w:val="00F0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37EB"/>
  <w15:chartTrackingRefBased/>
  <w15:docId w15:val="{2C995960-99BC-4944-BF92-B6B8E93F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7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7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7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7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7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7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7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7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7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7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7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7F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7F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7F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7F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7F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7F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77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7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7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77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7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77F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77F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77F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7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7F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7F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trojkova@hahnasyn.cz</dc:creator>
  <cp:keywords/>
  <dc:description/>
  <cp:lastModifiedBy>trojkova@hahnasyn.cz</cp:lastModifiedBy>
  <cp:revision>1</cp:revision>
  <dcterms:created xsi:type="dcterms:W3CDTF">2024-06-20T09:09:00Z</dcterms:created>
  <dcterms:modified xsi:type="dcterms:W3CDTF">2024-06-20T09:11:00Z</dcterms:modified>
</cp:coreProperties>
</file>